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643" w:firstLineChars="200"/>
        <w:jc w:val="center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广东江门中医药职业学院开展中德职业技能人才交流项目情况介绍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为响应国家养老事业发展，提升学院品牌价值，拓展学生就业渠道，广东江门中医药职业学院于20</w:t>
      </w:r>
      <w:r>
        <w:rPr>
          <w:rFonts w:hint="eastAsia"/>
          <w:lang w:val="en-US" w:eastAsia="zh-CN"/>
        </w:rPr>
        <w:t>21</w:t>
      </w:r>
      <w:r>
        <w:rPr>
          <w:rFonts w:hint="eastAsia"/>
        </w:rPr>
        <w:t>年实施了中德职业技能人才交流项目，开展中德</w:t>
      </w:r>
      <w:r>
        <w:rPr>
          <w:rFonts w:hint="eastAsia"/>
          <w:lang w:val="en-US" w:eastAsia="zh-CN"/>
        </w:rPr>
        <w:t>康养</w:t>
      </w:r>
      <w:r>
        <w:rPr>
          <w:rFonts w:hint="eastAsia"/>
        </w:rPr>
        <w:t>交流合作。项目面向中、高职毕业生开展，分为两个阶段，首先在国内参加德语学习，达到赴德国签证的基本要求，之后赴德国参加交流学习。赴德交流分为两种模式，中职学历毕业生可赴德国参加双元制职业教育，一边工作，一边提升学历，高职生可直接赴德国养老机构参加工作，学生在德国学习或工作期间，可享受德国方面提供的补贴。自20</w:t>
      </w:r>
      <w:r>
        <w:rPr>
          <w:rFonts w:hint="eastAsia"/>
          <w:lang w:val="en-US" w:eastAsia="zh-CN"/>
        </w:rPr>
        <w:t>21</w:t>
      </w:r>
      <w:r>
        <w:rPr>
          <w:rFonts w:hint="eastAsia"/>
        </w:rPr>
        <w:t>年8月以来，项目累计参加9人，其中6人已经赴德国参加工作或办理签证手续，另外3人正在参加德语培训。通过该项目的实施，搭建了工薪家庭孩子赴德国学习、就业的通道，学习德国医院或养老机构的工作经验和管理经验，将来回国服务于国内正在起步的医疗、养老事业，为中国的养老产业积蓄人才。</w:t>
      </w:r>
    </w:p>
    <w:p>
      <w:pPr>
        <w:ind w:firstLine="420" w:firstLineChars="200"/>
        <w:rPr>
          <w:rFonts w:hint="eastAsia"/>
        </w:rPr>
      </w:pPr>
    </w:p>
    <w:p>
      <w:pPr>
        <w:jc w:val="center"/>
        <w:rPr>
          <w:rFonts w:hint="eastAsia"/>
        </w:rPr>
      </w:pPr>
      <w:r>
        <w:drawing>
          <wp:inline distT="0" distB="0" distL="0" distR="0">
            <wp:extent cx="5274310" cy="3444875"/>
            <wp:effectExtent l="19050" t="0" r="2540" b="0"/>
            <wp:docPr id="1" name="图片 1" descr="C:\Users\Administrator\Desktop\微信图片_20201215101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微信图片_202012151019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  <w:rPr>
          <w:rFonts w:hint="eastAsia"/>
        </w:rPr>
      </w:pPr>
      <w:r>
        <w:rPr>
          <w:rFonts w:hint="eastAsia"/>
        </w:rPr>
        <w:t>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年中德</w:t>
      </w:r>
      <w:r>
        <w:rPr>
          <w:rFonts w:hint="eastAsia"/>
          <w:lang w:val="en-US" w:eastAsia="zh-CN"/>
        </w:rPr>
        <w:t>康养</w:t>
      </w:r>
      <w:r>
        <w:rPr>
          <w:rFonts w:hint="eastAsia"/>
        </w:rPr>
        <w:t>交流合作项目人员赴德国合照</w:t>
      </w:r>
    </w:p>
    <w:p>
      <w:pPr>
        <w:ind w:firstLine="420" w:firstLineChars="200"/>
        <w:jc w:val="center"/>
        <w:rPr>
          <w:rFonts w:hint="eastAsia"/>
        </w:rPr>
      </w:pPr>
    </w:p>
    <w:p>
      <w:pPr>
        <w:ind w:firstLine="420" w:firstLineChars="200"/>
        <w:jc w:val="center"/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ind w:firstLine="420" w:firstLineChars="20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7900670"/>
            <wp:effectExtent l="0" t="0" r="10160" b="5080"/>
            <wp:docPr id="12" name="图片 12" descr="微信图片_2020121510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012151044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学员到达德国</w:t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2540" b="6985"/>
            <wp:docPr id="3" name="图片 3" descr="中德合作--我校教师在上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中德合作--我校教师在上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上课中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2400" cy="3924300"/>
            <wp:effectExtent l="0" t="0" r="6350" b="0"/>
            <wp:docPr id="4" name="图片 4" descr="中德合作--上课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中德合作--上课中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上课中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1" name="图片 11" descr="微信图片_20201215104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012151044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上课中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TFiZWNlNjI5NjhmYmMzNWM2ZmZjZGVlNjMwYTE1ZWQifQ=="/>
  </w:docVars>
  <w:rsids>
    <w:rsidRoot w:val="002124B5"/>
    <w:rsid w:val="0011746B"/>
    <w:rsid w:val="002124B5"/>
    <w:rsid w:val="002332AF"/>
    <w:rsid w:val="002F395D"/>
    <w:rsid w:val="00551CA9"/>
    <w:rsid w:val="00F97E30"/>
    <w:rsid w:val="5CFB4BB5"/>
    <w:rsid w:val="66311649"/>
    <w:rsid w:val="67847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62</Words>
  <Characters>356</Characters>
  <Lines>2</Lines>
  <Paragraphs>1</Paragraphs>
  <TotalTime>1</TotalTime>
  <ScaleCrop>false</ScaleCrop>
  <LinksUpToDate>false</LinksUpToDate>
  <CharactersWithSpaces>417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2020-12-15T01:49:00Z</dcterms:created>
  <dc:creator>王玉仲</dc:creator>
  <cp:lastModifiedBy>米健国</cp:lastModifiedBy>
  <dcterms:modified xsi:type="dcterms:W3CDTF">2023-05-12T02:32:26Z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A20AD373A6E54AD68357DBA48B633482_12</vt:lpwstr>
  </property>
</Properties>
</file>